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27F" w14:textId="77777777" w:rsidR="009C3EFE" w:rsidRDefault="009C3EFE" w:rsidP="009C3EFE">
      <w:r>
        <w:t>Overview</w:t>
      </w:r>
    </w:p>
    <w:p w14:paraId="192EDD2F" w14:textId="77777777" w:rsidR="009C3EFE" w:rsidRDefault="009C3EFE" w:rsidP="009C3EFE">
      <w:r>
        <w:t>The Mental Health First Aid course teaches participants how to provide</w:t>
      </w:r>
    </w:p>
    <w:p w14:paraId="35E80CA5" w14:textId="77777777" w:rsidR="009C3EFE" w:rsidRDefault="009C3EFE" w:rsidP="009C3EFE">
      <w:r>
        <w:t>initial support to someone who is experiencing a mental health problem or</w:t>
      </w:r>
    </w:p>
    <w:p w14:paraId="2239F51A" w14:textId="77777777" w:rsidR="009C3EFE" w:rsidRDefault="009C3EFE" w:rsidP="009C3EFE">
      <w:r>
        <w:t>crisis.</w:t>
      </w:r>
    </w:p>
    <w:p w14:paraId="247CB426" w14:textId="77777777" w:rsidR="009C3EFE" w:rsidRDefault="009C3EFE" w:rsidP="009C3EFE">
      <w:r>
        <w:t>Learn</w:t>
      </w:r>
    </w:p>
    <w:p w14:paraId="5F17D724" w14:textId="77777777" w:rsidR="009C3EFE" w:rsidRDefault="009C3EFE" w:rsidP="009C3EFE">
      <w:r>
        <w:t>• The signs and symptoms of common mental health problems in adults</w:t>
      </w:r>
    </w:p>
    <w:p w14:paraId="30A568E7" w14:textId="77777777" w:rsidR="009C3EFE" w:rsidRDefault="009C3EFE" w:rsidP="009C3EFE">
      <w:r>
        <w:t>• How to provide initial help</w:t>
      </w:r>
    </w:p>
    <w:p w14:paraId="54B6442D" w14:textId="77777777" w:rsidR="009C3EFE" w:rsidRDefault="009C3EFE" w:rsidP="009C3EFE">
      <w:r>
        <w:t>• Where and how to get professional help</w:t>
      </w:r>
    </w:p>
    <w:p w14:paraId="6F625F84" w14:textId="77777777" w:rsidR="009C3EFE" w:rsidRDefault="009C3EFE" w:rsidP="009C3EFE">
      <w:r>
        <w:t>• What sort of help has been shown by research to be effective</w:t>
      </w:r>
    </w:p>
    <w:p w14:paraId="2BF73DBF" w14:textId="77777777" w:rsidR="009C3EFE" w:rsidRDefault="009C3EFE" w:rsidP="009C3EFE">
      <w:r>
        <w:t>• How to provide first aid in a crisis situation</w:t>
      </w:r>
    </w:p>
    <w:p w14:paraId="4708865A" w14:textId="77777777" w:rsidR="009C3EFE" w:rsidRDefault="009C3EFE" w:rsidP="009C3EFE">
      <w:r>
        <w:t xml:space="preserve">Key Topics </w:t>
      </w:r>
    </w:p>
    <w:p w14:paraId="2D170CDA" w14:textId="77777777" w:rsidR="009C3EFE" w:rsidRDefault="009C3EFE" w:rsidP="009C3EFE">
      <w:r>
        <w:t xml:space="preserve">Depression, anxiety, psychosis, substance use problems, panic attacks, </w:t>
      </w:r>
    </w:p>
    <w:p w14:paraId="6854DF16" w14:textId="77777777" w:rsidR="009C3EFE" w:rsidRDefault="009C3EFE" w:rsidP="009C3EFE">
      <w:r>
        <w:t>suicidality, traumatic events, non-suicidal self-injury, and aggressive</w:t>
      </w:r>
    </w:p>
    <w:p w14:paraId="10B667C4" w14:textId="1AFF2B4E" w:rsidR="009127F5" w:rsidRDefault="009C3EFE" w:rsidP="009C3EFE">
      <w:r>
        <w:t>behaviours.</w:t>
      </w:r>
    </w:p>
    <w:sectPr w:rsidR="00912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FE"/>
    <w:rsid w:val="009127F5"/>
    <w:rsid w:val="009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F6CE"/>
  <w15:chartTrackingRefBased/>
  <w15:docId w15:val="{4A566D88-F200-475F-93C3-2E86292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Ransley</dc:creator>
  <cp:keywords/>
  <dc:description/>
  <cp:lastModifiedBy>Amy Ransley</cp:lastModifiedBy>
  <cp:revision>1</cp:revision>
  <dcterms:created xsi:type="dcterms:W3CDTF">2022-06-22T06:26:00Z</dcterms:created>
  <dcterms:modified xsi:type="dcterms:W3CDTF">2022-06-22T06:27:00Z</dcterms:modified>
</cp:coreProperties>
</file>